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  <w:b/>
          <w:b/>
          <w:bCs/>
          <w:color w:val="C00000"/>
        </w:rPr>
      </w:pPr>
      <w:r>
        <w:rPr>
          <w:rFonts w:eastAsia="Arial" w:cs="Arial" w:ascii="Arial" w:hAnsi="Arial"/>
          <w:b/>
          <w:bCs/>
          <w:color w:val="C00000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color w:val="C00000"/>
        </w:rPr>
      </w:pPr>
      <w:r>
        <w:rPr>
          <w:rFonts w:eastAsia="Arial" w:cs="Arial" w:ascii="Verdana" w:hAnsi="Verdana"/>
          <w:b/>
          <w:bCs/>
          <w:color w:val="00A933"/>
        </w:rPr>
        <w:t>SCHEMAT SYNTEZY SYNODALNEJ Z MŁODZIEŻĄ</w:t>
      </w:r>
    </w:p>
    <w:p>
      <w:pPr>
        <w:pStyle w:val="Normal"/>
        <w:jc w:val="center"/>
        <w:rPr>
          <w:rFonts w:ascii="Arial" w:hAnsi="Arial" w:eastAsia="Arial" w:cs="Arial"/>
          <w:color w:val="C00000"/>
        </w:rPr>
      </w:pPr>
      <w:r>
        <w:rPr>
          <w:rFonts w:eastAsia="Arial" w:cs="Arial" w:ascii="Arial" w:hAnsi="Arial"/>
          <w:color w:val="C00000"/>
        </w:rPr>
      </w:r>
    </w:p>
    <w:tbl>
      <w:tblPr>
        <w:tblStyle w:val="Tabela-Siatka"/>
        <w:tblW w:w="10465" w:type="dxa"/>
        <w:jc w:val="left"/>
        <w:tblInd w:w="-538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816"/>
        <w:gridCol w:w="8648"/>
      </w:tblGrid>
      <w:tr>
        <w:trPr>
          <w:trHeight w:val="396" w:hRule="atLeast"/>
        </w:trPr>
        <w:tc>
          <w:tcPr>
            <w:tcW w:w="10464" w:type="dxa"/>
            <w:gridSpan w:val="2"/>
            <w:tcBorders/>
          </w:tcPr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  <w:sz w:val="20"/>
                <w:szCs w:val="20"/>
              </w:rPr>
              <w:t xml:space="preserve">Imię i nazwisko koordynatora/nauczyciela oraz </w:t>
            </w:r>
            <w:r>
              <w:rPr>
                <w:rFonts w:eastAsia="Arial" w:cs="Arial" w:ascii="Verdana" w:hAnsi="Verdana"/>
                <w:color w:val="000000"/>
                <w:kern w:val="0"/>
                <w:sz w:val="20"/>
                <w:szCs w:val="20"/>
                <w:lang w:val="pl-PL" w:eastAsia="pl-PL" w:bidi="ar-SA"/>
              </w:rPr>
              <w:t>e-mail</w:t>
            </w:r>
            <w:r>
              <w:rPr>
                <w:rFonts w:eastAsia="Arial" w:cs="Arial" w:ascii="Verdana" w:hAnsi="Verdana"/>
                <w:sz w:val="20"/>
                <w:szCs w:val="20"/>
              </w:rPr>
              <w:t>:</w:t>
              <w:br/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  <w:sz w:val="20"/>
                <w:szCs w:val="20"/>
              </w:rPr>
              <w:t>Charakterystyka uczestników (liczba grup i uczestników, wiek, przynależność parafialna, szkolna lub do wspólnoty/ruchu)</w:t>
              <w:br/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96" w:hRule="atLeast"/>
        </w:trPr>
        <w:tc>
          <w:tcPr>
            <w:tcW w:w="10464" w:type="dxa"/>
            <w:gridSpan w:val="2"/>
            <w:tcBorders>
              <w:top w:val="nil"/>
            </w:tcBorders>
          </w:tcPr>
          <w:p>
            <w:pPr>
              <w:pStyle w:val="Domylne"/>
              <w:jc w:val="center"/>
              <w:rPr>
                <w:rFonts w:ascii="Arial" w:hAnsi="Arial" w:eastAsia="Arial" w:cs="Arial"/>
              </w:rPr>
            </w:pPr>
            <w:r>
              <w:rPr/>
              <w:t xml:space="preserve">W każdej przestrzeni wpisujemy głos większości – ustalony poprzez konsensus, bez głosowania oraz dodajemy raport mniejszości (czasem może to być wyraźnie odmienny głos nawet jednej osoby). </w:t>
            </w:r>
          </w:p>
          <w:p>
            <w:pPr>
              <w:pStyle w:val="Domylne"/>
              <w:jc w:val="center"/>
              <w:rPr>
                <w:rFonts w:ascii="Arial" w:hAnsi="Arial" w:eastAsia="Arial" w:cs="Arial"/>
              </w:rPr>
            </w:pPr>
            <w:r>
              <w:rPr>
                <w:color w:val="00A933"/>
                <w:sz w:val="20"/>
                <w:szCs w:val="20"/>
              </w:rPr>
              <w:t>Łącznie wszystkie zawarte w części I i II wpisane treści nie powinny przekraczać 10 tys. znaków – licząc ze spacjami; z ważnych powodów może być ich więcej, np. z powodu ilości podjętych tematów lub doświadczeń, które stanowią ważne tło dla opinii)</w:t>
            </w:r>
          </w:p>
        </w:tc>
      </w:tr>
      <w:tr>
        <w:trPr/>
        <w:tc>
          <w:tcPr>
            <w:tcW w:w="1816" w:type="dxa"/>
            <w:tcBorders/>
            <w:vAlign w:val="center"/>
          </w:tcPr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cs="Arial" w:ascii="Verdana" w:hAnsi="Verdana"/>
                <w:sz w:val="20"/>
                <w:szCs w:val="20"/>
              </w:rPr>
              <w:t>Kościół marzeń</w:t>
            </w:r>
          </w:p>
        </w:tc>
        <w:tc>
          <w:tcPr>
            <w:tcW w:w="8648" w:type="dxa"/>
            <w:tcBorders/>
          </w:tcPr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816" w:type="dxa"/>
            <w:tcBorders/>
            <w:vAlign w:val="center"/>
          </w:tcPr>
          <w:p>
            <w:pPr>
              <w:pStyle w:val="Domylne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Verdana" w:hAnsi="Verdana"/>
                <w:sz w:val="20"/>
                <w:szCs w:val="20"/>
              </w:rPr>
              <w:t>Nadzieje związane z Kościołem</w:t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648" w:type="dxa"/>
            <w:tcBorders/>
          </w:tcPr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1447" w:hRule="atLeast"/>
        </w:trPr>
        <w:tc>
          <w:tcPr>
            <w:tcW w:w="1816" w:type="dxa"/>
            <w:tcBorders/>
            <w:vAlign w:val="center"/>
          </w:tcPr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Verdana" w:hAnsi="Verdana"/>
                <w:sz w:val="20"/>
                <w:szCs w:val="20"/>
              </w:rPr>
              <w:t xml:space="preserve">Obawy związane </w:t>
              <w:br/>
              <w:t>z Kościołem</w:t>
            </w:r>
          </w:p>
        </w:tc>
        <w:tc>
          <w:tcPr>
            <w:tcW w:w="8648" w:type="dxa"/>
            <w:tcBorders/>
          </w:tcPr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Domyln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tabs>
          <w:tab w:val="clear" w:pos="720"/>
          <w:tab w:val="left" w:pos="567" w:leader="none"/>
        </w:tabs>
        <w:spacing w:before="0" w:after="160"/>
        <w:rPr>
          <w:rFonts w:ascii="Arial" w:hAnsi="Arial" w:cs="Arial"/>
          <w:b/>
          <w:b/>
          <w:bCs/>
          <w:color w:val="C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707" w:header="851" w:top="1403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71752956"/>
    </w:sdtPr>
    <w:sdtContent>
      <w:p>
        <w:pPr>
          <w:pStyle w:val="Stopka"/>
          <w:jc w:val="right"/>
          <w:rPr/>
        </w:pPr>
        <w:r>
          <w:rPr>
            <w:sz w:val="18"/>
            <w:szCs w:val="18"/>
          </w:rPr>
          <w:t xml:space="preserve">Strona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</w:rPr>
          <w:instrText> PAGE </w:instrText>
        </w:r>
        <w:r>
          <w:rPr>
            <w:sz w:val="18"/>
            <w:b/>
            <w:szCs w:val="18"/>
            <w:bCs/>
          </w:rPr>
          <w:fldChar w:fldCharType="separate"/>
        </w:r>
        <w:r>
          <w:rPr>
            <w:sz w:val="18"/>
            <w:b/>
            <w:szCs w:val="18"/>
            <w:bCs/>
          </w:rPr>
          <w:t>1</w:t>
        </w:r>
        <w:r>
          <w:rPr>
            <w:sz w:val="18"/>
            <w:b/>
            <w:szCs w:val="18"/>
            <w:bCs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</w:rPr>
          <w:instrText> NUMPAGES </w:instrText>
        </w:r>
        <w:r>
          <w:rPr>
            <w:sz w:val="18"/>
            <w:b/>
            <w:szCs w:val="18"/>
            <w:bCs/>
          </w:rPr>
          <w:fldChar w:fldCharType="separate"/>
        </w:r>
        <w:r>
          <w:rPr>
            <w:sz w:val="18"/>
            <w:b/>
            <w:szCs w:val="18"/>
            <w:bCs/>
          </w:rPr>
          <w:t>1</w:t>
        </w:r>
        <w:r>
          <w:rPr>
            <w:sz w:val="18"/>
            <w:b/>
            <w:szCs w:val="18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2338705</wp:posOffset>
          </wp:positionH>
          <wp:positionV relativeFrom="paragraph">
            <wp:posOffset>-240665</wp:posOffset>
          </wp:positionV>
          <wp:extent cx="1713865" cy="52197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7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f751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f751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57b3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3715e5"/>
    <w:rPr>
      <w:b/>
      <w:bCs/>
    </w:rPr>
  </w:style>
  <w:style w:type="character" w:styleId="Appleconvertedspace" w:customStyle="1">
    <w:name w:val="apple-converted-space"/>
    <w:basedOn w:val="DefaultParagraphFont"/>
    <w:qFormat/>
    <w:rsid w:val="003715e5"/>
    <w:rPr/>
  </w:style>
  <w:style w:type="character" w:styleId="Czeinternetowe">
    <w:name w:val="Łącze internetowe"/>
    <w:basedOn w:val="DefaultParagraphFont"/>
    <w:uiPriority w:val="99"/>
    <w:semiHidden/>
    <w:unhideWhenUsed/>
    <w:rsid w:val="003715e5"/>
    <w:rPr>
      <w:color w:val="0000FF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c109a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f7511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f7511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omylne" w:customStyle="1">
    <w:name w:val="Domyślne"/>
    <w:qFormat/>
    <w:rsid w:val="00350067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lang w:val="pl-PL" w:eastAsia="pl-PL" w:bidi="ar-SA"/>
    </w:rPr>
  </w:style>
  <w:style w:type="paragraph" w:styleId="NormalWeb">
    <w:name w:val="Normal (Web)"/>
    <w:basedOn w:val="Normal"/>
    <w:uiPriority w:val="99"/>
    <w:semiHidden/>
    <w:unhideWhenUsed/>
    <w:qFormat/>
    <w:rsid w:val="00f13f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57b3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50067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LibreOffice/6.4.3.2$Windows_X86_64 LibreOffice_project/747b5d0ebf89f41c860ec2a39efd7cb15b54f2d8</Application>
  <Pages>1</Pages>
  <Words>103</Words>
  <Characters>631</Characters>
  <CharactersWithSpaces>731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2021-12-28T12:37:00Z</dcterms:created>
  <dc:creator>Rafał Wojciech</dc:creator>
  <dc:description/>
  <dc:language>pl-PL</dc:language>
  <cp:lastModifiedBy/>
  <cp:lastPrinted>2021-11-26T20:38:00Z</cp:lastPrinted>
  <dcterms:modified xsi:type="dcterms:W3CDTF">2022-02-07T23:10:32Z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